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2C" w:rsidRDefault="004A7D46" w:rsidP="004A7D46">
      <w:pPr>
        <w:rPr>
          <w:b/>
        </w:rPr>
      </w:pPr>
      <w:r w:rsidRPr="00ED722C">
        <w:rPr>
          <w:b/>
          <w:noProof/>
          <w:lang w:eastAsia="lt-LT"/>
        </w:rPr>
        <w:drawing>
          <wp:inline distT="0" distB="0" distL="0" distR="0">
            <wp:extent cx="2113788" cy="723900"/>
            <wp:effectExtent l="0" t="0" r="0" b="0"/>
            <wp:docPr id="1" name="Paveikslėlis 0" descr="steam-logo-colour-pantone-coated-page-0001-puslapiui-18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m-logo-colour-pantone-coated-page-0001-puslapiui-18553.jpg"/>
                    <pic:cNvPicPr/>
                  </pic:nvPicPr>
                  <pic:blipFill>
                    <a:blip r:embed="rId8" cstate="print"/>
                    <a:stretch>
                      <a:fillRect/>
                    </a:stretch>
                  </pic:blipFill>
                  <pic:spPr>
                    <a:xfrm>
                      <a:off x="0" y="0"/>
                      <a:ext cx="2135193" cy="731231"/>
                    </a:xfrm>
                    <a:prstGeom prst="rect">
                      <a:avLst/>
                    </a:prstGeom>
                  </pic:spPr>
                </pic:pic>
              </a:graphicData>
            </a:graphic>
          </wp:inline>
        </w:drawing>
      </w:r>
    </w:p>
    <w:p w:rsidR="004A7D46" w:rsidRDefault="003C3C65" w:rsidP="002A47AF">
      <w:pPr>
        <w:ind w:firstLine="567"/>
        <w:jc w:val="center"/>
        <w:rPr>
          <w:b/>
          <w:sz w:val="32"/>
          <w:szCs w:val="32"/>
        </w:rPr>
        <w:sectPr w:rsidR="004A7D46" w:rsidSect="005C3CAE">
          <w:headerReference w:type="default" r:id="rId9"/>
          <w:footerReference w:type="default" r:id="rId10"/>
          <w:pgSz w:w="11906" w:h="16838" w:code="9"/>
          <w:pgMar w:top="1134" w:right="1134" w:bottom="1134" w:left="1134" w:header="425" w:footer="567" w:gutter="0"/>
          <w:cols w:num="2" w:space="4538"/>
          <w:docGrid w:linePitch="360"/>
        </w:sectPr>
      </w:pPr>
      <w:r>
        <w:rPr>
          <w:noProof/>
          <w:lang w:eastAsia="lt-LT"/>
        </w:rPr>
        <w:lastRenderedPageBreak/>
        <w:drawing>
          <wp:inline distT="0" distB="0" distL="0" distR="0">
            <wp:extent cx="808990" cy="7138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990" cy="713815"/>
                    </a:xfrm>
                    <a:prstGeom prst="rect">
                      <a:avLst/>
                    </a:prstGeom>
                    <a:noFill/>
                    <a:ln>
                      <a:noFill/>
                    </a:ln>
                  </pic:spPr>
                </pic:pic>
              </a:graphicData>
            </a:graphic>
          </wp:inline>
        </w:drawing>
      </w:r>
    </w:p>
    <w:p w:rsidR="00863B2F" w:rsidRDefault="00863B2F" w:rsidP="002A47AF">
      <w:pPr>
        <w:ind w:firstLine="567"/>
        <w:jc w:val="center"/>
        <w:rPr>
          <w:b/>
          <w:sz w:val="32"/>
          <w:szCs w:val="32"/>
        </w:rPr>
      </w:pPr>
    </w:p>
    <w:p w:rsidR="00360959" w:rsidRPr="00EF10B1" w:rsidRDefault="000A5F49" w:rsidP="005C3CAE">
      <w:pPr>
        <w:shd w:val="clear" w:color="auto" w:fill="FFFFFF" w:themeFill="background1"/>
        <w:ind w:firstLine="567"/>
        <w:jc w:val="center"/>
        <w:rPr>
          <w:rFonts w:ascii="Arial" w:hAnsi="Arial" w:cs="Arial"/>
          <w:b/>
          <w:color w:val="8DB3E2" w:themeColor="text2" w:themeTint="66"/>
          <w:sz w:val="32"/>
          <w:szCs w:val="32"/>
        </w:rPr>
      </w:pPr>
      <w:r>
        <w:rPr>
          <w:rFonts w:ascii="Arial" w:hAnsi="Arial" w:cs="Arial"/>
          <w:b/>
          <w:color w:val="8DB3E2" w:themeColor="text2" w:themeTint="66"/>
          <w:sz w:val="32"/>
          <w:szCs w:val="32"/>
        </w:rPr>
        <w:t>Tiriam</w:t>
      </w:r>
      <w:r w:rsidR="000F72B5">
        <w:rPr>
          <w:rFonts w:ascii="Arial" w:hAnsi="Arial" w:cs="Arial"/>
          <w:b/>
          <w:color w:val="8DB3E2" w:themeColor="text2" w:themeTint="66"/>
          <w:sz w:val="32"/>
          <w:szCs w:val="32"/>
        </w:rPr>
        <w:t>asis</w:t>
      </w:r>
      <w:r>
        <w:rPr>
          <w:rFonts w:ascii="Arial" w:hAnsi="Arial" w:cs="Arial"/>
          <w:b/>
          <w:color w:val="8DB3E2" w:themeColor="text2" w:themeTint="66"/>
          <w:sz w:val="32"/>
          <w:szCs w:val="32"/>
        </w:rPr>
        <w:t xml:space="preserve"> darb</w:t>
      </w:r>
      <w:r w:rsidR="000F72B5">
        <w:rPr>
          <w:rFonts w:ascii="Arial" w:hAnsi="Arial" w:cs="Arial"/>
          <w:b/>
          <w:color w:val="8DB3E2" w:themeColor="text2" w:themeTint="66"/>
          <w:sz w:val="32"/>
          <w:szCs w:val="32"/>
        </w:rPr>
        <w:t>as</w:t>
      </w:r>
    </w:p>
    <w:p w:rsidR="005C4F9C" w:rsidRPr="00EF10B1" w:rsidRDefault="002A47AF" w:rsidP="005C3CAE">
      <w:pPr>
        <w:shd w:val="clear" w:color="auto" w:fill="FFFFFF" w:themeFill="background1"/>
        <w:ind w:firstLine="567"/>
        <w:jc w:val="center"/>
        <w:rPr>
          <w:rFonts w:ascii="Arial" w:hAnsi="Arial" w:cs="Arial"/>
          <w:b/>
          <w:color w:val="8DB3E2" w:themeColor="text2" w:themeTint="66"/>
          <w:sz w:val="32"/>
          <w:szCs w:val="32"/>
        </w:rPr>
      </w:pPr>
      <w:r w:rsidRPr="00EF10B1">
        <w:rPr>
          <w:rFonts w:ascii="Arial" w:hAnsi="Arial" w:cs="Arial"/>
          <w:b/>
          <w:color w:val="8DB3E2" w:themeColor="text2" w:themeTint="66"/>
          <w:sz w:val="32"/>
          <w:szCs w:val="32"/>
        </w:rPr>
        <w:t>„</w:t>
      </w:r>
      <w:r w:rsidR="000A5F49">
        <w:rPr>
          <w:rFonts w:ascii="Arial" w:hAnsi="Arial" w:cs="Arial"/>
          <w:b/>
          <w:color w:val="8DB3E2" w:themeColor="text2" w:themeTint="66"/>
          <w:sz w:val="32"/>
          <w:szCs w:val="32"/>
        </w:rPr>
        <w:t>Dirbtinis inkstas</w:t>
      </w:r>
      <w:r w:rsidRPr="00EF10B1">
        <w:rPr>
          <w:rFonts w:ascii="Arial" w:hAnsi="Arial" w:cs="Arial"/>
          <w:b/>
          <w:color w:val="8DB3E2" w:themeColor="text2" w:themeTint="66"/>
          <w:sz w:val="32"/>
          <w:szCs w:val="32"/>
        </w:rPr>
        <w:t>“</w:t>
      </w:r>
    </w:p>
    <w:p w:rsidR="00863B2F" w:rsidRPr="00EF10B1" w:rsidRDefault="00863B2F" w:rsidP="002A47AF">
      <w:pPr>
        <w:ind w:firstLine="567"/>
        <w:jc w:val="center"/>
        <w:rPr>
          <w:rFonts w:ascii="Arial" w:hAnsi="Arial" w:cs="Arial"/>
          <w:b/>
          <w:sz w:val="32"/>
          <w:szCs w:val="32"/>
        </w:rPr>
      </w:pPr>
    </w:p>
    <w:p w:rsidR="00552CDC" w:rsidRPr="000A5F49" w:rsidRDefault="000A5F49" w:rsidP="00552CDC">
      <w:pPr>
        <w:ind w:firstLine="567"/>
        <w:jc w:val="both"/>
        <w:rPr>
          <w:rFonts w:ascii="Arial" w:hAnsi="Arial" w:cs="Arial"/>
        </w:rPr>
      </w:pPr>
      <w:r w:rsidRPr="000A5F49">
        <w:rPr>
          <w:rFonts w:ascii="Arial" w:hAnsi="Arial" w:cs="Arial"/>
        </w:rPr>
        <w:t>Dializė ‒ tai procesas, kurio metu per pusiau laidžią membraną mažos molekulės juda iš didesnės koncentracijos į mažesnę, kol jų koncentracijos abipus membranos susilygina. Kadangi dializės membranų poros būna tam tikro dydžio, laboratorijose jos naudojamos molekulėms atskirti pagal jų dydį. Panašios dializės membranos yra naudojamos ir dirbtinio inksto aparate, kuris skirtas iš kraujo valyti nereikalingus medžiagų apykaitos produktus sutrikus inkstų veiklai. Atliktas darbas padės mokiniams suprasti, kodėl ir kaip pusiau laidi membrana gali padėti atlikti inkstų funkciją. Šio darbo kontekstą kūrybiškai galima taikyti žalingų įpročių (pavyzdžiui alkoholio vartojimo) poveikio žmogaus organų veiklai aptarti ir mokinių sveikos gyvensenos vertybinėms nuostatoms formuoti.</w:t>
      </w:r>
    </w:p>
    <w:p w:rsidR="00552CDC" w:rsidRPr="00EF10B1" w:rsidRDefault="00552CDC" w:rsidP="00E5329B">
      <w:pPr>
        <w:ind w:firstLine="1296"/>
        <w:jc w:val="both"/>
        <w:rPr>
          <w:rFonts w:ascii="Arial" w:hAnsi="Arial" w:cs="Arial"/>
        </w:rPr>
      </w:pPr>
    </w:p>
    <w:p w:rsidR="00552CDC" w:rsidRPr="00EF10B1" w:rsidRDefault="00552CDC" w:rsidP="00552CDC">
      <w:pPr>
        <w:jc w:val="both"/>
        <w:rPr>
          <w:rFonts w:ascii="Arial" w:hAnsi="Arial" w:cs="Arial"/>
          <w:b/>
        </w:rPr>
      </w:pPr>
      <w:r w:rsidRPr="00EF10B1">
        <w:rPr>
          <w:rFonts w:ascii="Arial" w:hAnsi="Arial" w:cs="Arial"/>
          <w:b/>
        </w:rPr>
        <w:t>Numatomi rezultatai:</w:t>
      </w:r>
    </w:p>
    <w:p w:rsidR="005C4F9C" w:rsidRPr="00EF10B1" w:rsidRDefault="005C4F9C" w:rsidP="00552CDC">
      <w:pPr>
        <w:jc w:val="both"/>
        <w:rPr>
          <w:rFonts w:ascii="Arial" w:hAnsi="Arial" w:cs="Arial"/>
        </w:rPr>
      </w:pPr>
    </w:p>
    <w:p w:rsidR="000A5F49" w:rsidRPr="000A5F49" w:rsidRDefault="000A5F49" w:rsidP="000A5F49">
      <w:pPr>
        <w:pStyle w:val="Default"/>
        <w:spacing w:line="276" w:lineRule="auto"/>
        <w:ind w:left="851" w:hanging="284"/>
        <w:contextualSpacing/>
        <w:jc w:val="both"/>
        <w:rPr>
          <w:lang w:val="lt-LT"/>
        </w:rPr>
      </w:pPr>
      <w:r w:rsidRPr="000A5F49">
        <w:rPr>
          <w:lang w:val="lt-LT"/>
        </w:rPr>
        <w:t xml:space="preserve">1. Iš gautų priemonių ir medžiagų gebės savarankiškai sukonstruoti dializės maišelį eksperimentui. </w:t>
      </w:r>
    </w:p>
    <w:p w:rsidR="000A5F49" w:rsidRPr="000A5F49" w:rsidRDefault="000A5F49" w:rsidP="000A5F49">
      <w:pPr>
        <w:pStyle w:val="Default"/>
        <w:tabs>
          <w:tab w:val="left" w:pos="851"/>
        </w:tabs>
        <w:spacing w:line="276" w:lineRule="auto"/>
        <w:ind w:left="851" w:hanging="284"/>
        <w:contextualSpacing/>
        <w:jc w:val="both"/>
        <w:rPr>
          <w:lang w:val="lt-LT"/>
        </w:rPr>
      </w:pPr>
      <w:r w:rsidRPr="000A5F49">
        <w:rPr>
          <w:lang w:val="lt-LT"/>
        </w:rPr>
        <w:t xml:space="preserve">2. Kokybiniais testais gebės nustatyti nevienodą dializės membranos laidumą skirtingoms medžiagoms. </w:t>
      </w:r>
    </w:p>
    <w:p w:rsidR="00552CDC" w:rsidRPr="000A5F49" w:rsidRDefault="000A5F49" w:rsidP="000A5F49">
      <w:pPr>
        <w:ind w:left="851" w:hanging="284"/>
        <w:contextualSpacing/>
        <w:jc w:val="both"/>
        <w:rPr>
          <w:rFonts w:ascii="Arial" w:hAnsi="Arial" w:cs="Arial"/>
        </w:rPr>
      </w:pPr>
      <w:r w:rsidRPr="000A5F49">
        <w:rPr>
          <w:rFonts w:ascii="Arial" w:hAnsi="Arial" w:cs="Arial"/>
        </w:rPr>
        <w:t>3. Gebės paaiškinti membranos nevienodą laidumą medžiagoms ir susieti šią jos savybę su pritaikymu dirbtinio inksto aparate.</w:t>
      </w:r>
    </w:p>
    <w:p w:rsidR="002F6F97" w:rsidRPr="00EF10B1" w:rsidRDefault="002F6F97" w:rsidP="00552CDC">
      <w:pPr>
        <w:jc w:val="both"/>
        <w:rPr>
          <w:rFonts w:ascii="Arial" w:hAnsi="Arial" w:cs="Arial"/>
        </w:rPr>
      </w:pPr>
    </w:p>
    <w:p w:rsidR="00B36E34" w:rsidRPr="00B36E34" w:rsidRDefault="00B36E34" w:rsidP="00552CDC">
      <w:pPr>
        <w:jc w:val="both"/>
        <w:rPr>
          <w:rFonts w:ascii="Arial" w:hAnsi="Arial" w:cs="Arial"/>
        </w:rPr>
      </w:pPr>
      <w:r>
        <w:rPr>
          <w:rFonts w:ascii="Arial" w:hAnsi="Arial" w:cs="Arial"/>
          <w:b/>
        </w:rPr>
        <w:t>Priemonės</w:t>
      </w:r>
      <w:r w:rsidRPr="00EF10B1">
        <w:rPr>
          <w:rFonts w:ascii="Arial" w:hAnsi="Arial" w:cs="Arial"/>
          <w:b/>
        </w:rPr>
        <w:t>:</w:t>
      </w:r>
      <w:r>
        <w:rPr>
          <w:rFonts w:ascii="Arial" w:hAnsi="Arial" w:cs="Arial"/>
          <w:b/>
        </w:rPr>
        <w:t xml:space="preserve"> </w:t>
      </w:r>
      <w:r w:rsidRPr="00B36E34">
        <w:rPr>
          <w:rFonts w:ascii="Arial" w:hAnsi="Arial" w:cs="Arial"/>
        </w:rPr>
        <w:t xml:space="preserve">dializės membranos žarna, cheminės stiklinės, mėgintuvėliai, pipetė, magnetinė maišyklė, kaitinimo plytelė, matavimo cilindras, svarstyklės, gliukozės, natrio chlorido, sidabro nitrato, vario sulfato, natrio </w:t>
      </w:r>
      <w:proofErr w:type="spellStart"/>
      <w:r w:rsidRPr="00B36E34">
        <w:rPr>
          <w:rFonts w:ascii="Arial" w:hAnsi="Arial" w:cs="Arial"/>
        </w:rPr>
        <w:t>hidroksido</w:t>
      </w:r>
      <w:proofErr w:type="spellEnd"/>
      <w:r w:rsidRPr="00B36E34">
        <w:rPr>
          <w:rFonts w:ascii="Arial" w:hAnsi="Arial" w:cs="Arial"/>
        </w:rPr>
        <w:t xml:space="preserve"> tirpalai, Benedikto reagentas.</w:t>
      </w:r>
    </w:p>
    <w:p w:rsidR="00B36E34" w:rsidRDefault="00B36E34" w:rsidP="00552CDC">
      <w:pPr>
        <w:jc w:val="both"/>
        <w:rPr>
          <w:rFonts w:ascii="Arial" w:hAnsi="Arial" w:cs="Arial"/>
        </w:rPr>
      </w:pPr>
    </w:p>
    <w:p w:rsidR="00B36E34" w:rsidRDefault="00B36E34" w:rsidP="00552CDC">
      <w:pPr>
        <w:jc w:val="both"/>
        <w:rPr>
          <w:rFonts w:ascii="Arial" w:hAnsi="Arial" w:cs="Arial"/>
        </w:rPr>
      </w:pPr>
    </w:p>
    <w:p w:rsidR="00552CDC" w:rsidRPr="00EF10B1" w:rsidRDefault="00F80D8C" w:rsidP="00552CDC">
      <w:pPr>
        <w:jc w:val="both"/>
        <w:rPr>
          <w:rFonts w:ascii="Arial" w:hAnsi="Arial" w:cs="Arial"/>
        </w:rPr>
      </w:pPr>
      <w:r>
        <w:rPr>
          <w:rFonts w:ascii="Arial" w:hAnsi="Arial" w:cs="Arial"/>
        </w:rPr>
        <w:t>Tikslinė grupė</w:t>
      </w:r>
      <w:r w:rsidR="0029519E">
        <w:rPr>
          <w:rFonts w:ascii="Arial" w:hAnsi="Arial" w:cs="Arial"/>
        </w:rPr>
        <w:t xml:space="preserve"> – 7-8</w:t>
      </w:r>
      <w:r w:rsidR="00552CDC" w:rsidRPr="00EF10B1">
        <w:rPr>
          <w:rFonts w:ascii="Arial" w:hAnsi="Arial" w:cs="Arial"/>
        </w:rPr>
        <w:t xml:space="preserve"> </w:t>
      </w:r>
      <w:proofErr w:type="spellStart"/>
      <w:r w:rsidR="00552CDC" w:rsidRPr="00EF10B1">
        <w:rPr>
          <w:rFonts w:ascii="Arial" w:hAnsi="Arial" w:cs="Arial"/>
        </w:rPr>
        <w:t>kl</w:t>
      </w:r>
      <w:proofErr w:type="spellEnd"/>
      <w:r w:rsidR="00552CDC" w:rsidRPr="00EF10B1">
        <w:rPr>
          <w:rFonts w:ascii="Arial" w:hAnsi="Arial" w:cs="Arial"/>
        </w:rPr>
        <w:t>.</w:t>
      </w:r>
      <w:r>
        <w:rPr>
          <w:rFonts w:ascii="Arial" w:hAnsi="Arial" w:cs="Arial"/>
        </w:rPr>
        <w:t xml:space="preserve"> mokiniai</w:t>
      </w:r>
    </w:p>
    <w:p w:rsidR="00552CDC" w:rsidRPr="00EF10B1" w:rsidRDefault="00F80D8C" w:rsidP="00552CDC">
      <w:pPr>
        <w:jc w:val="both"/>
        <w:rPr>
          <w:rFonts w:ascii="Arial" w:hAnsi="Arial" w:cs="Arial"/>
        </w:rPr>
      </w:pPr>
      <w:r>
        <w:rPr>
          <w:rFonts w:ascii="Arial" w:hAnsi="Arial" w:cs="Arial"/>
        </w:rPr>
        <w:t>Dalyvių</w:t>
      </w:r>
      <w:r w:rsidR="00552CDC" w:rsidRPr="00EF10B1">
        <w:rPr>
          <w:rFonts w:ascii="Arial" w:hAnsi="Arial" w:cs="Arial"/>
        </w:rPr>
        <w:t xml:space="preserve"> skaičius – iki 12 asmenų.</w:t>
      </w:r>
    </w:p>
    <w:p w:rsidR="00552CDC" w:rsidRPr="00EF10B1" w:rsidRDefault="00552CDC" w:rsidP="00552CDC">
      <w:pPr>
        <w:jc w:val="both"/>
        <w:rPr>
          <w:rFonts w:ascii="Arial" w:hAnsi="Arial" w:cs="Arial"/>
        </w:rPr>
      </w:pPr>
      <w:r w:rsidRPr="00EF10B1">
        <w:rPr>
          <w:rFonts w:ascii="Arial" w:hAnsi="Arial" w:cs="Arial"/>
        </w:rPr>
        <w:t>Trukmė – 3</w:t>
      </w:r>
      <w:r w:rsidR="005C4F9C" w:rsidRPr="00EF10B1">
        <w:rPr>
          <w:rFonts w:ascii="Arial" w:hAnsi="Arial" w:cs="Arial"/>
        </w:rPr>
        <w:t xml:space="preserve"> </w:t>
      </w:r>
      <w:r w:rsidRPr="00EF10B1">
        <w:rPr>
          <w:rFonts w:ascii="Arial" w:hAnsi="Arial" w:cs="Arial"/>
        </w:rPr>
        <w:t>val.</w:t>
      </w:r>
    </w:p>
    <w:p w:rsidR="00552CDC" w:rsidRPr="00EF10B1" w:rsidRDefault="00552CDC" w:rsidP="00552CDC">
      <w:pPr>
        <w:jc w:val="both"/>
        <w:rPr>
          <w:rFonts w:ascii="Arial" w:hAnsi="Arial" w:cs="Arial"/>
        </w:rPr>
      </w:pPr>
      <w:r w:rsidRPr="00EF10B1">
        <w:rPr>
          <w:rFonts w:ascii="Arial" w:hAnsi="Arial" w:cs="Arial"/>
        </w:rPr>
        <w:t>Vieta – Telšių atviros prieigos STEAM centras, Sedos g. 29, Telšiai.</w:t>
      </w:r>
    </w:p>
    <w:p w:rsidR="00552CDC" w:rsidRPr="00EF10B1" w:rsidRDefault="00552CDC" w:rsidP="00552CDC">
      <w:pPr>
        <w:jc w:val="both"/>
        <w:rPr>
          <w:rFonts w:ascii="Arial" w:hAnsi="Arial" w:cs="Arial"/>
        </w:rPr>
      </w:pPr>
    </w:p>
    <w:p w:rsidR="002F6F97" w:rsidRPr="00EF10B1" w:rsidRDefault="002F6F97" w:rsidP="00552CDC">
      <w:pPr>
        <w:jc w:val="both"/>
        <w:rPr>
          <w:rFonts w:ascii="Arial" w:hAnsi="Arial" w:cs="Arial"/>
        </w:rPr>
      </w:pPr>
    </w:p>
    <w:p w:rsidR="002F6F97" w:rsidRDefault="002F6F97" w:rsidP="00552CDC">
      <w:pPr>
        <w:jc w:val="both"/>
        <w:rPr>
          <w:rFonts w:ascii="Arial" w:hAnsi="Arial" w:cs="Arial"/>
        </w:rPr>
      </w:pPr>
    </w:p>
    <w:p w:rsidR="00EF10B1" w:rsidRPr="00EF10B1" w:rsidRDefault="00EF10B1" w:rsidP="00552CDC">
      <w:pPr>
        <w:jc w:val="both"/>
        <w:rPr>
          <w:rFonts w:ascii="Arial" w:hAnsi="Arial" w:cs="Arial"/>
        </w:rPr>
      </w:pPr>
    </w:p>
    <w:p w:rsidR="009A248A" w:rsidRDefault="009A248A" w:rsidP="00552CDC">
      <w:pPr>
        <w:jc w:val="both"/>
        <w:rPr>
          <w:rFonts w:ascii="Arial" w:hAnsi="Arial" w:cs="Arial"/>
        </w:rPr>
      </w:pPr>
    </w:p>
    <w:p w:rsidR="00B36E34" w:rsidRDefault="00B36E34" w:rsidP="00552CDC">
      <w:pPr>
        <w:jc w:val="both"/>
        <w:rPr>
          <w:rFonts w:ascii="Arial" w:hAnsi="Arial" w:cs="Arial"/>
        </w:rPr>
      </w:pPr>
    </w:p>
    <w:p w:rsidR="00B36E34" w:rsidRPr="00EF10B1" w:rsidRDefault="00B36E34" w:rsidP="00552CDC">
      <w:pPr>
        <w:jc w:val="both"/>
        <w:rPr>
          <w:rFonts w:ascii="Arial" w:hAnsi="Arial" w:cs="Arial"/>
        </w:rPr>
      </w:pPr>
    </w:p>
    <w:p w:rsidR="00552CDC" w:rsidRPr="00EF10B1" w:rsidRDefault="00552CDC" w:rsidP="00552CDC">
      <w:pPr>
        <w:jc w:val="both"/>
        <w:rPr>
          <w:rFonts w:ascii="Arial" w:hAnsi="Arial" w:cs="Arial"/>
          <w:sz w:val="20"/>
          <w:szCs w:val="20"/>
        </w:rPr>
      </w:pPr>
      <w:r w:rsidRPr="00EF10B1">
        <w:rPr>
          <w:rFonts w:ascii="Arial" w:hAnsi="Arial" w:cs="Arial"/>
          <w:sz w:val="20"/>
          <w:szCs w:val="20"/>
        </w:rPr>
        <w:t>*</w:t>
      </w:r>
      <w:r w:rsidR="00EF10B1">
        <w:rPr>
          <w:rFonts w:ascii="Arial" w:hAnsi="Arial" w:cs="Arial"/>
          <w:sz w:val="20"/>
          <w:szCs w:val="20"/>
        </w:rPr>
        <w:t xml:space="preserve"> </w:t>
      </w:r>
      <w:r w:rsidRPr="00EF10B1">
        <w:rPr>
          <w:rFonts w:ascii="Arial" w:hAnsi="Arial" w:cs="Arial"/>
          <w:sz w:val="20"/>
          <w:szCs w:val="20"/>
        </w:rPr>
        <w:t>Veiklų metu mokiniai gali būti fotografuojami ir filmuojami, o nuotraukos ir vaizdo medžiaga</w:t>
      </w:r>
      <w:r w:rsidR="002F6F97" w:rsidRPr="00EF10B1">
        <w:rPr>
          <w:rFonts w:ascii="Arial" w:hAnsi="Arial" w:cs="Arial"/>
          <w:sz w:val="20"/>
          <w:szCs w:val="20"/>
        </w:rPr>
        <w:t xml:space="preserve"> </w:t>
      </w:r>
      <w:r w:rsidR="00775C0C" w:rsidRPr="00EF10B1">
        <w:rPr>
          <w:rFonts w:ascii="Arial" w:hAnsi="Arial" w:cs="Arial"/>
          <w:sz w:val="20"/>
          <w:szCs w:val="20"/>
        </w:rPr>
        <w:t>–</w:t>
      </w:r>
      <w:r w:rsidR="00EF10B1">
        <w:rPr>
          <w:rFonts w:ascii="Arial" w:hAnsi="Arial" w:cs="Arial"/>
          <w:sz w:val="20"/>
          <w:szCs w:val="20"/>
        </w:rPr>
        <w:t xml:space="preserve"> </w:t>
      </w:r>
      <w:r w:rsidRPr="00EF10B1">
        <w:rPr>
          <w:rFonts w:ascii="Arial" w:hAnsi="Arial" w:cs="Arial"/>
          <w:sz w:val="20"/>
          <w:szCs w:val="20"/>
        </w:rPr>
        <w:t>publikuojama.</w:t>
      </w:r>
    </w:p>
    <w:sectPr w:rsidR="00552CDC" w:rsidRPr="00EF10B1" w:rsidSect="004A7D46">
      <w:type w:val="continuous"/>
      <w:pgSz w:w="11906" w:h="16838" w:code="9"/>
      <w:pgMar w:top="1134" w:right="1134" w:bottom="1134" w:left="1134" w:header="425"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CB" w:rsidRDefault="00612CCB" w:rsidP="00E5329B">
      <w:pPr>
        <w:spacing w:line="240" w:lineRule="auto"/>
      </w:pPr>
      <w:r>
        <w:separator/>
      </w:r>
    </w:p>
  </w:endnote>
  <w:endnote w:type="continuationSeparator" w:id="0">
    <w:p w:rsidR="00612CCB" w:rsidRDefault="00612CCB" w:rsidP="00E53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940"/>
      <w:gridCol w:w="4928"/>
    </w:tblGrid>
    <w:tr w:rsidR="005C3CAE" w:rsidTr="005C3CAE">
      <w:trPr>
        <w:trHeight w:hRule="exact" w:val="80"/>
        <w:jc w:val="center"/>
      </w:trPr>
      <w:tc>
        <w:tcPr>
          <w:tcW w:w="4686" w:type="dxa"/>
          <w:shd w:val="clear" w:color="auto" w:fill="4F81BD" w:themeFill="accent1"/>
          <w:tcMar>
            <w:top w:w="0" w:type="dxa"/>
            <w:bottom w:w="0" w:type="dxa"/>
          </w:tcMar>
        </w:tcPr>
        <w:p w:rsidR="005C3CAE" w:rsidRDefault="005C3CAE">
          <w:pPr>
            <w:pStyle w:val="Antrats"/>
            <w:rPr>
              <w:caps/>
              <w:sz w:val="18"/>
            </w:rPr>
          </w:pPr>
        </w:p>
      </w:tc>
      <w:tc>
        <w:tcPr>
          <w:tcW w:w="4674" w:type="dxa"/>
          <w:shd w:val="clear" w:color="auto" w:fill="4F81BD" w:themeFill="accent1"/>
          <w:tcMar>
            <w:top w:w="0" w:type="dxa"/>
            <w:bottom w:w="0" w:type="dxa"/>
          </w:tcMar>
        </w:tcPr>
        <w:p w:rsidR="005C3CAE" w:rsidRDefault="005C3CAE">
          <w:pPr>
            <w:pStyle w:val="Antrats"/>
            <w:jc w:val="right"/>
            <w:rPr>
              <w:caps/>
              <w:sz w:val="18"/>
            </w:rPr>
          </w:pPr>
        </w:p>
      </w:tc>
    </w:tr>
    <w:tr w:rsidR="005C3CAE">
      <w:trPr>
        <w:jc w:val="center"/>
      </w:trPr>
      <w:tc>
        <w:tcPr>
          <w:tcW w:w="4686" w:type="dxa"/>
          <w:shd w:val="clear" w:color="auto" w:fill="auto"/>
          <w:vAlign w:val="center"/>
        </w:tcPr>
        <w:p w:rsidR="005C3CAE" w:rsidRDefault="005C3CAE">
          <w:pPr>
            <w:pStyle w:val="Porat"/>
            <w:rPr>
              <w:caps/>
              <w:color w:val="808080" w:themeColor="background1" w:themeShade="80"/>
              <w:sz w:val="18"/>
              <w:szCs w:val="18"/>
            </w:rPr>
          </w:pPr>
        </w:p>
      </w:tc>
      <w:tc>
        <w:tcPr>
          <w:tcW w:w="4674" w:type="dxa"/>
          <w:shd w:val="clear" w:color="auto" w:fill="auto"/>
          <w:vAlign w:val="center"/>
        </w:tcPr>
        <w:p w:rsidR="005C3CAE" w:rsidRDefault="005C3CAE">
          <w:pPr>
            <w:pStyle w:val="Porat"/>
            <w:jc w:val="right"/>
            <w:rPr>
              <w:caps/>
              <w:color w:val="808080" w:themeColor="background1" w:themeShade="80"/>
              <w:sz w:val="18"/>
              <w:szCs w:val="18"/>
            </w:rPr>
          </w:pPr>
        </w:p>
      </w:tc>
    </w:tr>
  </w:tbl>
  <w:p w:rsidR="0055687F" w:rsidRDefault="0055687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CB" w:rsidRDefault="00612CCB" w:rsidP="00E5329B">
      <w:pPr>
        <w:spacing w:line="240" w:lineRule="auto"/>
      </w:pPr>
      <w:r>
        <w:separator/>
      </w:r>
    </w:p>
  </w:footnote>
  <w:footnote w:type="continuationSeparator" w:id="0">
    <w:p w:rsidR="00612CCB" w:rsidRDefault="00612CCB" w:rsidP="00E532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2F" w:rsidRDefault="0083008A" w:rsidP="00863B2F">
    <w:pPr>
      <w:pStyle w:val="Antrats"/>
    </w:pPr>
    <w:r w:rsidRPr="0083008A">
      <w:rPr>
        <w:caps/>
        <w:noProof/>
        <w:color w:val="FF0000"/>
        <w:sz w:val="20"/>
        <w:szCs w:val="20"/>
      </w:rPr>
      <w:pict>
        <v:group id="167 grupė" o:spid="_x0000_s20481" style="position:absolute;margin-left:270.5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">
          <v:group id="168 grupė" o:spid="_x0000_s2048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169 stačiakampis" o:spid="_x0000_s20486"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12 stačiakampis" o:spid="_x0000_s2048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171 stačiakampis" o:spid="_x0000_s20484" style="position:absolute;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1" o:title="" recolor="t" rotate="t" type="frame"/>
            </v:rect>
          </v:group>
          <v:shapetype id="_x0000_t202" coordsize="21600,21600" o:spt="202" path="m,l,21600r21600,l21600,xe">
            <v:stroke joinstyle="miter"/>
            <v:path gradientshapeok="t" o:connecttype="rect"/>
          </v:shapetype>
          <v:shape id="172 teksto laukas" o:spid="_x0000_s20482" type="#_x0000_t202" style="position:absolute;left:10326;top:95;width:4381;height:37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55687F" w:rsidRDefault="0055687F">
                  <w:pPr>
                    <w:pStyle w:val="Antrats"/>
                    <w:rPr>
                      <w:color w:val="FFFFFF" w:themeColor="background1"/>
                      <w:szCs w:val="24"/>
                    </w:rPr>
                  </w:pP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305E"/>
    <w:multiLevelType w:val="hybridMultilevel"/>
    <w:tmpl w:val="6B0650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3554"/>
    <o:shapelayout v:ext="edit">
      <o:idmap v:ext="edit" data="20"/>
    </o:shapelayout>
  </w:hdrShapeDefaults>
  <w:footnotePr>
    <w:footnote w:id="-1"/>
    <w:footnote w:id="0"/>
  </w:footnotePr>
  <w:endnotePr>
    <w:endnote w:id="-1"/>
    <w:endnote w:id="0"/>
  </w:endnotePr>
  <w:compat/>
  <w:rsids>
    <w:rsidRoot w:val="00E5329B"/>
    <w:rsid w:val="00001431"/>
    <w:rsid w:val="000A5F49"/>
    <w:rsid w:val="000F72B5"/>
    <w:rsid w:val="002844C7"/>
    <w:rsid w:val="0029519E"/>
    <w:rsid w:val="002A47AF"/>
    <w:rsid w:val="002F6F97"/>
    <w:rsid w:val="00360959"/>
    <w:rsid w:val="003C3C65"/>
    <w:rsid w:val="003F0C64"/>
    <w:rsid w:val="00464E22"/>
    <w:rsid w:val="004A7D46"/>
    <w:rsid w:val="0054327F"/>
    <w:rsid w:val="00552CDC"/>
    <w:rsid w:val="0055687F"/>
    <w:rsid w:val="005C3CAE"/>
    <w:rsid w:val="005C4F9C"/>
    <w:rsid w:val="00612CCB"/>
    <w:rsid w:val="00631D98"/>
    <w:rsid w:val="006A7ACF"/>
    <w:rsid w:val="00775C0C"/>
    <w:rsid w:val="00810381"/>
    <w:rsid w:val="0083008A"/>
    <w:rsid w:val="00863B2F"/>
    <w:rsid w:val="00876FCA"/>
    <w:rsid w:val="009A248A"/>
    <w:rsid w:val="009C495C"/>
    <w:rsid w:val="00B36E34"/>
    <w:rsid w:val="00B9295D"/>
    <w:rsid w:val="00D0286A"/>
    <w:rsid w:val="00DA57B5"/>
    <w:rsid w:val="00DB211A"/>
    <w:rsid w:val="00E5329B"/>
    <w:rsid w:val="00EA5BB3"/>
    <w:rsid w:val="00ED722C"/>
    <w:rsid w:val="00EF10B1"/>
    <w:rsid w:val="00F37829"/>
    <w:rsid w:val="00F5673E"/>
    <w:rsid w:val="00F80D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6F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E5329B"/>
    <w:pPr>
      <w:spacing w:line="240" w:lineRule="auto"/>
    </w:pPr>
    <w:rPr>
      <w:rFonts w:eastAsia="Times New Roman" w:cs="Times New Roman"/>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E5329B"/>
    <w:rPr>
      <w:rFonts w:eastAsia="Times New Roman" w:cs="Times New Roman"/>
      <w:sz w:val="20"/>
      <w:szCs w:val="20"/>
      <w:lang w:val="en-US"/>
    </w:rPr>
  </w:style>
  <w:style w:type="character" w:styleId="Puslapioinaosnuoroda">
    <w:name w:val="footnote reference"/>
    <w:basedOn w:val="Numatytasispastraiposriftas"/>
    <w:uiPriority w:val="99"/>
    <w:semiHidden/>
    <w:unhideWhenUsed/>
    <w:rsid w:val="00E5329B"/>
    <w:rPr>
      <w:vertAlign w:val="superscript"/>
    </w:rPr>
  </w:style>
  <w:style w:type="paragraph" w:styleId="Sraopastraipa">
    <w:name w:val="List Paragraph"/>
    <w:basedOn w:val="prastasis"/>
    <w:uiPriority w:val="34"/>
    <w:qFormat/>
    <w:rsid w:val="005C4F9C"/>
    <w:pPr>
      <w:ind w:left="720"/>
      <w:contextualSpacing/>
    </w:pPr>
  </w:style>
  <w:style w:type="paragraph" w:styleId="Debesliotekstas">
    <w:name w:val="Balloon Text"/>
    <w:basedOn w:val="prastasis"/>
    <w:link w:val="DebesliotekstasDiagrama"/>
    <w:uiPriority w:val="99"/>
    <w:semiHidden/>
    <w:unhideWhenUsed/>
    <w:rsid w:val="00ED72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22C"/>
    <w:rPr>
      <w:rFonts w:ascii="Tahoma" w:hAnsi="Tahoma" w:cs="Tahoma"/>
      <w:sz w:val="16"/>
      <w:szCs w:val="16"/>
    </w:rPr>
  </w:style>
  <w:style w:type="paragraph" w:styleId="Antrats">
    <w:name w:val="header"/>
    <w:basedOn w:val="prastasis"/>
    <w:link w:val="AntratsDiagrama"/>
    <w:uiPriority w:val="99"/>
    <w:unhideWhenUsed/>
    <w:rsid w:val="00DB211A"/>
    <w:pPr>
      <w:tabs>
        <w:tab w:val="center" w:pos="4986"/>
        <w:tab w:val="right" w:pos="9972"/>
      </w:tabs>
      <w:spacing w:line="240" w:lineRule="auto"/>
    </w:pPr>
  </w:style>
  <w:style w:type="character" w:customStyle="1" w:styleId="AntratsDiagrama">
    <w:name w:val="Antraštės Diagrama"/>
    <w:basedOn w:val="Numatytasispastraiposriftas"/>
    <w:link w:val="Antrats"/>
    <w:uiPriority w:val="99"/>
    <w:rsid w:val="00DB211A"/>
  </w:style>
  <w:style w:type="paragraph" w:styleId="Porat">
    <w:name w:val="footer"/>
    <w:basedOn w:val="prastasis"/>
    <w:link w:val="PoratDiagrama"/>
    <w:uiPriority w:val="99"/>
    <w:unhideWhenUsed/>
    <w:rsid w:val="00DB211A"/>
    <w:pPr>
      <w:tabs>
        <w:tab w:val="center" w:pos="4986"/>
        <w:tab w:val="right" w:pos="9972"/>
      </w:tabs>
      <w:spacing w:line="240" w:lineRule="auto"/>
    </w:pPr>
  </w:style>
  <w:style w:type="character" w:customStyle="1" w:styleId="PoratDiagrama">
    <w:name w:val="Poraštė Diagrama"/>
    <w:basedOn w:val="Numatytasispastraiposriftas"/>
    <w:link w:val="Porat"/>
    <w:uiPriority w:val="99"/>
    <w:rsid w:val="00DB211A"/>
  </w:style>
  <w:style w:type="character" w:styleId="Hipersaitas">
    <w:name w:val="Hyperlink"/>
    <w:basedOn w:val="Numatytasispastraiposriftas"/>
    <w:uiPriority w:val="99"/>
    <w:unhideWhenUsed/>
    <w:rsid w:val="005C3CAE"/>
    <w:rPr>
      <w:color w:val="0000FF" w:themeColor="hyperlink"/>
      <w:u w:val="single"/>
    </w:rPr>
  </w:style>
  <w:style w:type="character" w:customStyle="1" w:styleId="UnresolvedMention">
    <w:name w:val="Unresolved Mention"/>
    <w:basedOn w:val="Numatytasispastraiposriftas"/>
    <w:uiPriority w:val="99"/>
    <w:semiHidden/>
    <w:unhideWhenUsed/>
    <w:rsid w:val="005C3CAE"/>
    <w:rPr>
      <w:color w:val="605E5C"/>
      <w:shd w:val="clear" w:color="auto" w:fill="E1DFDD"/>
    </w:rPr>
  </w:style>
  <w:style w:type="paragraph" w:customStyle="1" w:styleId="Default">
    <w:name w:val="Default"/>
    <w:rsid w:val="000A5F49"/>
    <w:pPr>
      <w:autoSpaceDE w:val="0"/>
      <w:autoSpaceDN w:val="0"/>
      <w:adjustRightInd w:val="0"/>
      <w:spacing w:line="240" w:lineRule="auto"/>
    </w:pPr>
    <w:rPr>
      <w:rFonts w:ascii="Arial" w:hAnsi="Arial" w:cs="Arial"/>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4F22-FDD7-4829-A85A-E8636BD0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620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STEAM</dc:creator>
  <cp:lastModifiedBy>STEAM</cp:lastModifiedBy>
  <cp:revision>4</cp:revision>
  <dcterms:created xsi:type="dcterms:W3CDTF">2022-03-16T08:25:00Z</dcterms:created>
  <dcterms:modified xsi:type="dcterms:W3CDTF">2022-03-29T14:16:00Z</dcterms:modified>
</cp:coreProperties>
</file>